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56829">
      <w:pPr>
        <w:rPr>
          <w:rFonts w:hint="eastAsia"/>
          <w:b/>
          <w:bCs/>
          <w:sz w:val="28"/>
          <w:szCs w:val="36"/>
          <w:lang w:val="en-US" w:eastAsia="zh-CN"/>
        </w:rPr>
      </w:pPr>
      <w:r>
        <w:rPr>
          <w:rFonts w:hint="eastAsia"/>
          <w:b/>
          <w:bCs/>
          <w:sz w:val="28"/>
          <w:szCs w:val="36"/>
          <w:lang w:val="en-US" w:eastAsia="zh-CN"/>
        </w:rPr>
        <w:t>推免补充说明：</w:t>
      </w:r>
    </w:p>
    <w:p w14:paraId="18000B7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Lines="0" w:afterLines="0"/>
        <w:jc w:val="left"/>
        <w:rPr>
          <w:rFonts w:hint="default" w:ascii="PingFangSC-Regular" w:hAnsi="PingFangSC-Regular" w:eastAsia="PingFangSC-Regular"/>
          <w:color w:val="auto"/>
          <w:sz w:val="24"/>
          <w:szCs w:val="24"/>
          <w:lang w:val="en-US" w:eastAsia="zh-CN"/>
        </w:rPr>
      </w:pPr>
    </w:p>
    <w:p w14:paraId="57EC788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Lines="0" w:afterLines="0"/>
        <w:jc w:val="left"/>
        <w:rPr>
          <w:rFonts w:hint="eastAsia" w:ascii="PingFangSC-Regular" w:hAnsi="PingFangSC-Regular" w:eastAsia="PingFangSC-Regular"/>
          <w:b/>
          <w:bCs/>
          <w:color w:val="auto"/>
          <w:sz w:val="24"/>
          <w:szCs w:val="24"/>
          <w:lang w:val="en-US" w:eastAsia="zh-CN"/>
        </w:rPr>
      </w:pPr>
      <w:r>
        <w:rPr>
          <w:rFonts w:hint="eastAsia" w:ascii="PingFangSC-Regular" w:hAnsi="PingFangSC-Regular" w:eastAsia="PingFangSC-Regular"/>
          <w:b/>
          <w:bCs/>
          <w:color w:val="auto"/>
          <w:sz w:val="24"/>
          <w:szCs w:val="24"/>
          <w:lang w:val="en-US" w:eastAsia="zh-CN"/>
        </w:rPr>
        <w:t>一、关于材料提交：</w:t>
      </w:r>
    </w:p>
    <w:p w14:paraId="7E74C2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Lines="0" w:afterLines="0"/>
        <w:jc w:val="left"/>
        <w:rPr>
          <w:rFonts w:hint="default" w:ascii="PingFangSC-Regular" w:hAnsi="PingFangSC-Regular" w:eastAsia="PingFangSC-Regular"/>
          <w:color w:val="auto"/>
          <w:sz w:val="24"/>
          <w:szCs w:val="24"/>
          <w:highlight w:val="green"/>
          <w:lang w:val="en-US" w:eastAsia="zh-CN"/>
        </w:rPr>
      </w:pPr>
      <w:r>
        <w:rPr>
          <w:rFonts w:hint="eastAsia" w:ascii="PingFangSC-Regular" w:hAnsi="PingFangSC-Regular" w:eastAsia="PingFangSC-Regular"/>
          <w:color w:val="auto"/>
          <w:sz w:val="24"/>
          <w:szCs w:val="24"/>
          <w:lang w:val="en-US" w:eastAsia="zh-CN"/>
        </w:rPr>
        <w:t>1.</w:t>
      </w:r>
      <w:r>
        <w:rPr>
          <w:rFonts w:hint="eastAsia" w:ascii="PingFangSC-Regular" w:hAnsi="PingFangSC-Regular" w:eastAsia="PingFangSC-Regular"/>
          <w:color w:val="auto"/>
          <w:sz w:val="24"/>
          <w:szCs w:val="24"/>
        </w:rPr>
        <w:t>证明材料：原件</w:t>
      </w:r>
      <w:r>
        <w:rPr>
          <w:rFonts w:hint="eastAsia" w:ascii="PingFangSC-Regular" w:hAnsi="PingFangSC-Regular" w:eastAsia="PingFangSC-Regular"/>
          <w:color w:val="auto"/>
          <w:sz w:val="24"/>
          <w:szCs w:val="24"/>
          <w:lang w:eastAsia="zh-CN"/>
        </w:rPr>
        <w:t>、</w:t>
      </w:r>
      <w:r>
        <w:rPr>
          <w:rFonts w:hint="eastAsia" w:ascii="PingFangSC-Regular" w:hAnsi="PingFangSC-Regular" w:eastAsia="PingFangSC-Regular"/>
          <w:color w:val="auto"/>
          <w:sz w:val="24"/>
          <w:szCs w:val="24"/>
        </w:rPr>
        <w:t>复印件，各交一</w:t>
      </w:r>
      <w:r>
        <w:rPr>
          <w:rFonts w:hint="eastAsia" w:ascii="PingFangSC-Regular" w:hAnsi="PingFangSC-Regular" w:eastAsia="PingFangSC-Regular"/>
          <w:color w:val="auto"/>
          <w:sz w:val="24"/>
          <w:szCs w:val="24"/>
          <w:lang w:val="en-US" w:eastAsia="zh-CN"/>
        </w:rPr>
        <w:t>套完整材料。分别用牛皮纸袋装，纸袋右上角注明：</w:t>
      </w:r>
      <w:r>
        <w:rPr>
          <w:rFonts w:hint="eastAsia" w:ascii="PingFangSC-Regular" w:hAnsi="PingFangSC-Regular" w:eastAsia="PingFangSC-Regular"/>
          <w:color w:val="auto"/>
          <w:sz w:val="24"/>
          <w:szCs w:val="24"/>
          <w:highlight w:val="green"/>
        </w:rPr>
        <w:t>专业-学号-姓名-</w:t>
      </w:r>
      <w:r>
        <w:rPr>
          <w:rFonts w:hint="eastAsia" w:ascii="PingFangSC-Regular" w:hAnsi="PingFangSC-Regular" w:eastAsia="PingFangSC-Regular"/>
          <w:color w:val="auto"/>
          <w:sz w:val="24"/>
          <w:szCs w:val="24"/>
          <w:highlight w:val="green"/>
          <w:lang w:val="en-US" w:eastAsia="zh-CN"/>
        </w:rPr>
        <w:t>-原件/复印件</w:t>
      </w:r>
    </w:p>
    <w:p w14:paraId="50D9BA46">
      <w:pPr>
        <w:numPr>
          <w:ilvl w:val="0"/>
          <w:numId w:val="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Lines="0" w:afterLines="0"/>
        <w:jc w:val="left"/>
        <w:rPr>
          <w:rFonts w:hint="eastAsia" w:ascii="PingFangSC-Regular" w:hAnsi="PingFangSC-Regular" w:eastAsia="PingFangSC-Regular"/>
          <w:b/>
          <w:bCs/>
          <w:color w:val="auto"/>
          <w:sz w:val="24"/>
          <w:szCs w:val="24"/>
          <w:lang w:val="en-US" w:eastAsia="zh-CN"/>
        </w:rPr>
      </w:pPr>
      <w:r>
        <w:rPr>
          <w:rFonts w:hint="eastAsia" w:ascii="PingFangSC-Regular" w:hAnsi="PingFangSC-Regular" w:eastAsia="PingFangSC-Regular"/>
          <w:b/>
          <w:bCs/>
          <w:color w:val="auto"/>
          <w:sz w:val="24"/>
          <w:szCs w:val="24"/>
          <w:lang w:eastAsia="zh-CN"/>
        </w:rPr>
        <w:t>（</w:t>
      </w:r>
      <w:r>
        <w:rPr>
          <w:rFonts w:hint="eastAsia" w:ascii="PingFangSC-Regular" w:hAnsi="PingFangSC-Regular" w:eastAsia="PingFangSC-Regular"/>
          <w:b/>
          <w:bCs/>
          <w:color w:val="auto"/>
          <w:sz w:val="24"/>
          <w:szCs w:val="24"/>
        </w:rPr>
        <w:t>原件用来核查，附件用来存档</w:t>
      </w:r>
      <w:r>
        <w:rPr>
          <w:rFonts w:hint="eastAsia" w:ascii="PingFangSC-Regular" w:hAnsi="PingFangSC-Regular" w:eastAsia="PingFangSC-Regular"/>
          <w:b/>
          <w:bCs/>
          <w:color w:val="auto"/>
          <w:sz w:val="24"/>
          <w:szCs w:val="24"/>
          <w:lang w:eastAsia="zh-CN"/>
        </w:rPr>
        <w:t>）</w:t>
      </w:r>
    </w:p>
    <w:p w14:paraId="2073B241">
      <w:pPr>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clear" w:pos="312"/>
        </w:tabs>
        <w:spacing w:beforeLines="0" w:afterLines="0"/>
        <w:jc w:val="left"/>
        <w:rPr>
          <w:rFonts w:hint="eastAsia" w:ascii="PingFangSC-Regular" w:hAnsi="PingFangSC-Regular" w:eastAsia="PingFangSC-Regular"/>
          <w:color w:val="auto"/>
          <w:sz w:val="24"/>
          <w:szCs w:val="24"/>
          <w:lang w:val="en-US" w:eastAsia="zh-CN"/>
        </w:rPr>
      </w:pPr>
      <w:r>
        <w:rPr>
          <w:rFonts w:hint="eastAsia" w:ascii="PingFangSC-Regular" w:hAnsi="PingFangSC-Regular" w:eastAsia="PingFangSC-Regular"/>
          <w:color w:val="auto"/>
          <w:sz w:val="24"/>
          <w:szCs w:val="24"/>
          <w:lang w:val="en-US" w:eastAsia="zh-CN"/>
        </w:rPr>
        <w:t>牛皮纸袋里的材料：首页是《推免</w:t>
      </w:r>
      <w:r>
        <w:rPr>
          <w:rFonts w:hint="eastAsia" w:ascii="PingFangSC-Regular" w:hAnsi="PingFangSC-Regular" w:eastAsia="PingFangSC-Regular"/>
          <w:color w:val="auto"/>
          <w:sz w:val="24"/>
          <w:szCs w:val="24"/>
        </w:rPr>
        <w:t>学生个人素质与发展成绩</w:t>
      </w:r>
      <w:r>
        <w:rPr>
          <w:rFonts w:hint="eastAsia" w:ascii="PingFangSC-Regular" w:hAnsi="PingFangSC-Regular" w:eastAsia="PingFangSC-Regular"/>
          <w:color w:val="auto"/>
          <w:sz w:val="24"/>
          <w:szCs w:val="24"/>
          <w:lang w:val="en-US" w:eastAsia="zh-CN"/>
        </w:rPr>
        <w:t>评分</w:t>
      </w:r>
      <w:r>
        <w:rPr>
          <w:rFonts w:hint="eastAsia" w:ascii="PingFangSC-Regular" w:hAnsi="PingFangSC-Regular" w:eastAsia="PingFangSC-Regular"/>
          <w:color w:val="auto"/>
          <w:sz w:val="24"/>
          <w:szCs w:val="24"/>
        </w:rPr>
        <w:t>表</w:t>
      </w:r>
      <w:r>
        <w:rPr>
          <w:rFonts w:hint="eastAsia" w:ascii="PingFangSC-Regular" w:hAnsi="PingFangSC-Regular" w:eastAsia="PingFangSC-Regular"/>
          <w:color w:val="auto"/>
          <w:sz w:val="24"/>
          <w:szCs w:val="24"/>
          <w:lang w:eastAsia="zh-CN"/>
        </w:rPr>
        <w:t>》（</w:t>
      </w:r>
      <w:r>
        <w:rPr>
          <w:rFonts w:hint="eastAsia" w:ascii="PingFangSC-Regular" w:hAnsi="PingFangSC-Regular" w:eastAsia="PingFangSC-Regular"/>
          <w:color w:val="auto"/>
          <w:sz w:val="24"/>
          <w:szCs w:val="24"/>
          <w:lang w:val="en-US" w:eastAsia="zh-CN"/>
        </w:rPr>
        <w:t>自己依照细则把分数填在表上）。佐证材料顺序按照评分表内容依次排列。</w:t>
      </w:r>
    </w:p>
    <w:p w14:paraId="1A7F80A7">
      <w:pPr>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clear" w:pos="312"/>
        </w:tabs>
        <w:spacing w:beforeLines="0" w:afterLines="0"/>
        <w:jc w:val="left"/>
        <w:rPr>
          <w:rFonts w:hint="eastAsia" w:ascii="PingFangSC-Regular" w:hAnsi="PingFangSC-Regular" w:eastAsia="PingFangSC-Regular"/>
          <w:color w:val="auto"/>
          <w:sz w:val="24"/>
          <w:szCs w:val="24"/>
          <w:lang w:val="en-US" w:eastAsia="zh-CN"/>
        </w:rPr>
      </w:pPr>
      <w:r>
        <w:rPr>
          <w:rFonts w:hint="eastAsia" w:ascii="PingFangSC-Regular" w:hAnsi="PingFangSC-Regular" w:eastAsia="PingFangSC-Regular"/>
          <w:color w:val="auto"/>
          <w:sz w:val="24"/>
          <w:szCs w:val="24"/>
          <w:lang w:val="en-US" w:eastAsia="zh-CN"/>
        </w:rPr>
        <w:t>按照学校要求，学院要严格履行材料接收、审核和管理流程，</w:t>
      </w:r>
      <w:r>
        <w:rPr>
          <w:rFonts w:hint="eastAsia" w:ascii="PingFangSC-Regular" w:hAnsi="PingFangSC-Regular" w:eastAsia="PingFangSC-Regular"/>
          <w:b/>
          <w:bCs/>
          <w:color w:val="C00000"/>
          <w:sz w:val="24"/>
          <w:szCs w:val="24"/>
          <w:lang w:val="en-US" w:eastAsia="zh-CN"/>
        </w:rPr>
        <w:t>学生评分表及佐证材料一经上交，不</w:t>
      </w:r>
      <w:bookmarkStart w:id="0" w:name="_GoBack"/>
      <w:bookmarkEnd w:id="0"/>
      <w:r>
        <w:rPr>
          <w:rFonts w:hint="eastAsia" w:ascii="PingFangSC-Regular" w:hAnsi="PingFangSC-Regular" w:eastAsia="PingFangSC-Regular"/>
          <w:b/>
          <w:bCs/>
          <w:color w:val="C00000"/>
          <w:sz w:val="24"/>
          <w:szCs w:val="24"/>
          <w:lang w:val="en-US" w:eastAsia="zh-CN"/>
        </w:rPr>
        <w:t>得以任何理由进行修改</w:t>
      </w:r>
      <w:r>
        <w:rPr>
          <w:rFonts w:hint="eastAsia" w:ascii="PingFangSC-Regular" w:hAnsi="PingFangSC-Regular" w:eastAsia="PingFangSC-Regular"/>
          <w:color w:val="auto"/>
          <w:sz w:val="24"/>
          <w:szCs w:val="24"/>
          <w:lang w:val="en-US" w:eastAsia="zh-CN"/>
        </w:rPr>
        <w:t>。</w:t>
      </w:r>
    </w:p>
    <w:p w14:paraId="3A1B2CB7">
      <w:pPr>
        <w:numPr>
          <w:ilvl w:val="0"/>
          <w:numId w:val="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clear" w:pos="312"/>
        </w:tabs>
        <w:spacing w:beforeLines="0" w:afterLines="0"/>
        <w:jc w:val="left"/>
        <w:rPr>
          <w:rFonts w:hint="default" w:ascii="PingFangSC-Regular" w:hAnsi="PingFangSC-Regular" w:eastAsia="PingFangSC-Regular"/>
          <w:color w:val="auto"/>
          <w:sz w:val="24"/>
          <w:szCs w:val="24"/>
          <w:lang w:val="en-US" w:eastAsia="zh-CN"/>
        </w:rPr>
      </w:pPr>
      <w:r>
        <w:rPr>
          <w:rFonts w:hint="eastAsia" w:ascii="PingFangSC-Regular" w:hAnsi="PingFangSC-Regular" w:eastAsia="PingFangSC-Regular"/>
          <w:color w:val="auto"/>
          <w:sz w:val="24"/>
          <w:szCs w:val="24"/>
        </w:rPr>
        <w:t>个人素质与发展成绩</w:t>
      </w:r>
      <w:r>
        <w:rPr>
          <w:rFonts w:hint="eastAsia" w:ascii="PingFangSC-Regular" w:hAnsi="PingFangSC-Regular" w:eastAsia="PingFangSC-Regular"/>
          <w:color w:val="auto"/>
          <w:sz w:val="24"/>
          <w:szCs w:val="24"/>
          <w:lang w:val="en-US" w:eastAsia="zh-CN"/>
        </w:rPr>
        <w:t>所加分数均需要提供佐证材料（有主办方盖章），只参与未获奖的活动也需要提供带章的佐证材料。</w:t>
      </w:r>
    </w:p>
    <w:p w14:paraId="07D3FAD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Lines="0" w:afterLines="0"/>
        <w:jc w:val="left"/>
        <w:rPr>
          <w:rFonts w:hint="eastAsia" w:ascii="PingFangSC-Regular" w:hAnsi="PingFangSC-Regular" w:eastAsia="PingFangSC-Regular"/>
          <w:color w:val="auto"/>
          <w:sz w:val="24"/>
          <w:szCs w:val="24"/>
        </w:rPr>
      </w:pPr>
    </w:p>
    <w:p w14:paraId="4B85FDFF">
      <w:pPr>
        <w:numPr>
          <w:ilvl w:val="0"/>
          <w:numId w:val="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Lines="0" w:afterLines="0"/>
        <w:ind w:leftChars="0"/>
        <w:jc w:val="left"/>
        <w:rPr>
          <w:rFonts w:hint="eastAsia" w:ascii="PingFangSC-Regular" w:hAnsi="PingFangSC-Regular" w:eastAsia="PingFangSC-Regular"/>
          <w:b/>
          <w:bCs/>
          <w:color w:val="auto"/>
          <w:sz w:val="24"/>
          <w:szCs w:val="24"/>
          <w:lang w:val="en-US" w:eastAsia="zh-CN"/>
        </w:rPr>
      </w:pPr>
      <w:r>
        <w:rPr>
          <w:rFonts w:hint="eastAsia" w:ascii="PingFangSC-Regular" w:hAnsi="PingFangSC-Regular" w:eastAsia="PingFangSC-Regular"/>
          <w:b/>
          <w:bCs/>
          <w:color w:val="auto"/>
          <w:sz w:val="24"/>
          <w:szCs w:val="24"/>
          <w:lang w:val="en-US" w:eastAsia="zh-CN"/>
        </w:rPr>
        <w:t>二、材料提交时间：</w:t>
      </w:r>
    </w:p>
    <w:p w14:paraId="5F3FBBD0">
      <w:pPr>
        <w:numPr>
          <w:ilvl w:val="0"/>
          <w:numId w:val="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Lines="0" w:afterLines="0"/>
        <w:ind w:leftChars="0"/>
        <w:jc w:val="left"/>
        <w:rPr>
          <w:rFonts w:hint="eastAsia" w:ascii="PingFangSC-Regular" w:hAnsi="PingFangSC-Regular" w:eastAsia="PingFangSC-Regular"/>
          <w:color w:val="auto"/>
          <w:sz w:val="24"/>
          <w:szCs w:val="24"/>
          <w:lang w:val="en-US" w:eastAsia="zh-CN"/>
        </w:rPr>
      </w:pPr>
      <w:r>
        <w:rPr>
          <w:rFonts w:hint="eastAsia" w:ascii="PingFangSC-Regular" w:hAnsi="PingFangSC-Regular" w:eastAsia="PingFangSC-Regular"/>
          <w:color w:val="auto"/>
          <w:sz w:val="24"/>
          <w:szCs w:val="24"/>
          <w:lang w:val="en-US" w:eastAsia="zh-CN"/>
        </w:rPr>
        <w:t>请于</w:t>
      </w:r>
      <w:r>
        <w:rPr>
          <w:rFonts w:hint="eastAsia" w:ascii="PingFangSC-Regular" w:hAnsi="PingFangSC-Regular" w:eastAsia="PingFangSC-Regular"/>
          <w:color w:val="auto"/>
          <w:sz w:val="24"/>
          <w:szCs w:val="24"/>
          <w:highlight w:val="yellow"/>
          <w:lang w:val="en-US" w:eastAsia="zh-CN"/>
        </w:rPr>
        <w:t xml:space="preserve">9月11日（本周三）中午12:00至17:00 </w:t>
      </w:r>
      <w:r>
        <w:rPr>
          <w:rFonts w:hint="eastAsia" w:ascii="PingFangSC-Regular" w:hAnsi="PingFangSC-Regular" w:eastAsia="PingFangSC-Regular"/>
          <w:color w:val="auto"/>
          <w:sz w:val="24"/>
          <w:szCs w:val="24"/>
          <w:lang w:val="en-US" w:eastAsia="zh-CN"/>
        </w:rPr>
        <w:t>，将以上材料提交到</w:t>
      </w:r>
      <w:r>
        <w:rPr>
          <w:rFonts w:hint="eastAsia" w:ascii="PingFangSC-Regular" w:hAnsi="PingFangSC-Regular" w:eastAsia="PingFangSC-Regular"/>
          <w:color w:val="auto"/>
          <w:sz w:val="24"/>
          <w:szCs w:val="24"/>
          <w:highlight w:val="yellow"/>
          <w:lang w:val="en-US" w:eastAsia="zh-CN"/>
        </w:rPr>
        <w:t>8公寓辅导员工作站</w:t>
      </w:r>
      <w:r>
        <w:rPr>
          <w:rFonts w:hint="eastAsia" w:ascii="PingFangSC-Regular" w:hAnsi="PingFangSC-Regular" w:eastAsia="PingFangSC-Regular"/>
          <w:color w:val="auto"/>
          <w:sz w:val="24"/>
          <w:szCs w:val="24"/>
          <w:lang w:val="en-US" w:eastAsia="zh-CN"/>
        </w:rPr>
        <w:t>，给张延宾老师。</w:t>
      </w:r>
    </w:p>
    <w:p w14:paraId="7DD7382F">
      <w:pPr>
        <w:numPr>
          <w:ilvl w:val="0"/>
          <w:numId w:val="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Lines="0" w:afterLines="0"/>
        <w:ind w:leftChars="0"/>
        <w:jc w:val="left"/>
        <w:rPr>
          <w:rFonts w:hint="eastAsia" w:ascii="PingFangSC-Regular" w:hAnsi="PingFangSC-Regular" w:eastAsia="PingFangSC-Regular"/>
          <w:color w:val="auto"/>
          <w:sz w:val="24"/>
          <w:szCs w:val="24"/>
          <w:lang w:val="en-US" w:eastAsia="zh-CN"/>
        </w:rPr>
      </w:pPr>
    </w:p>
    <w:p w14:paraId="3E8C22A6">
      <w:pPr>
        <w:numPr>
          <w:ilvl w:val="0"/>
          <w:numId w:val="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Lines="0" w:afterLines="0"/>
        <w:ind w:leftChars="0"/>
        <w:jc w:val="left"/>
        <w:rPr>
          <w:rFonts w:hint="eastAsia" w:ascii="PingFangSC-Regular" w:hAnsi="PingFangSC-Regular" w:eastAsia="PingFangSC-Regular"/>
          <w:color w:val="auto"/>
          <w:sz w:val="24"/>
          <w:szCs w:val="24"/>
          <w:lang w:val="en-US" w:eastAsia="zh-CN"/>
        </w:rPr>
      </w:pPr>
    </w:p>
    <w:p w14:paraId="123A84DB">
      <w:pPr>
        <w:numPr>
          <w:ilvl w:val="0"/>
          <w:numId w:val="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Lines="0" w:afterLines="0"/>
        <w:ind w:leftChars="0"/>
        <w:jc w:val="left"/>
        <w:rPr>
          <w:rFonts w:hint="default" w:ascii="PingFangSC-Regular" w:hAnsi="PingFangSC-Regular" w:eastAsia="PingFangSC-Regular"/>
          <w:b/>
          <w:bCs/>
          <w:color w:val="auto"/>
          <w:sz w:val="24"/>
          <w:szCs w:val="24"/>
          <w:lang w:val="en-US" w:eastAsia="zh-CN"/>
        </w:rPr>
      </w:pPr>
      <w:r>
        <w:rPr>
          <w:rFonts w:hint="eastAsia" w:ascii="PingFangSC-Regular" w:hAnsi="PingFangSC-Regular" w:eastAsia="PingFangSC-Regular"/>
          <w:b/>
          <w:bCs/>
          <w:color w:val="auto"/>
          <w:sz w:val="24"/>
          <w:szCs w:val="24"/>
          <w:lang w:val="en-US" w:eastAsia="zh-CN"/>
        </w:rPr>
        <w:t>三、注意事项</w:t>
      </w:r>
    </w:p>
    <w:p w14:paraId="1251D07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Lines="0" w:afterLines="0"/>
        <w:jc w:val="left"/>
        <w:rPr>
          <w:rFonts w:hint="eastAsia" w:ascii="PingFangSC-Regular" w:hAnsi="PingFangSC-Regular" w:eastAsia="PingFangSC-Regular"/>
          <w:color w:val="auto"/>
          <w:sz w:val="24"/>
          <w:szCs w:val="24"/>
          <w:lang w:val="en-US" w:eastAsia="zh-CN"/>
        </w:rPr>
      </w:pPr>
      <w:r>
        <w:rPr>
          <w:rFonts w:hint="eastAsia" w:ascii="PingFangSC-Regular" w:hAnsi="PingFangSC-Regular" w:eastAsia="PingFangSC-Regular"/>
          <w:color w:val="auto"/>
          <w:sz w:val="24"/>
          <w:szCs w:val="24"/>
          <w:lang w:val="en-US" w:eastAsia="zh-CN"/>
        </w:rPr>
        <w:t>1*</w:t>
      </w:r>
      <w:r>
        <w:rPr>
          <w:rFonts w:hint="eastAsia" w:ascii="PingFangSC-Regular" w:hAnsi="PingFangSC-Regular" w:eastAsia="PingFangSC-Regular"/>
          <w:color w:val="auto"/>
          <w:sz w:val="24"/>
          <w:szCs w:val="24"/>
        </w:rPr>
        <w:t>请大家仔细准备相关材料</w:t>
      </w:r>
      <w:r>
        <w:rPr>
          <w:rFonts w:hint="eastAsia" w:ascii="PingFangSC-Regular" w:hAnsi="PingFangSC-Regular" w:eastAsia="PingFangSC-Regular"/>
          <w:color w:val="auto"/>
          <w:sz w:val="24"/>
          <w:szCs w:val="24"/>
          <w:lang w:eastAsia="zh-CN"/>
        </w:rPr>
        <w:t>，</w:t>
      </w:r>
      <w:r>
        <w:rPr>
          <w:rFonts w:hint="eastAsia" w:ascii="PingFangSC-Regular" w:hAnsi="PingFangSC-Regular" w:eastAsia="PingFangSC-Regular"/>
          <w:color w:val="auto"/>
          <w:sz w:val="24"/>
          <w:szCs w:val="24"/>
          <w:lang w:val="en-US" w:eastAsia="zh-CN"/>
        </w:rPr>
        <w:t>时间紧迫，有问题及时联系，逾期不予受理，感谢理解。</w:t>
      </w:r>
    </w:p>
    <w:p w14:paraId="30BDB5D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Lines="0" w:afterLines="0"/>
        <w:jc w:val="left"/>
        <w:rPr>
          <w:rFonts w:hint="eastAsia" w:ascii="PingFangSC-Regular" w:hAnsi="PingFangSC-Regular" w:eastAsia="PingFangSC-Regular"/>
          <w:i/>
          <w:iCs/>
          <w:color w:val="FF0000"/>
          <w:sz w:val="24"/>
          <w:szCs w:val="24"/>
          <w:lang w:val="en-US" w:eastAsia="zh-CN"/>
        </w:rPr>
      </w:pPr>
      <w:r>
        <w:rPr>
          <w:rFonts w:hint="eastAsia" w:ascii="PingFangSC-Regular" w:hAnsi="PingFangSC-Regular" w:eastAsia="PingFangSC-Regular"/>
          <w:color w:val="auto"/>
          <w:sz w:val="24"/>
          <w:szCs w:val="24"/>
          <w:lang w:val="en-US" w:eastAsia="zh-CN"/>
        </w:rPr>
        <w:t>2*预计9月14日进行签字确认（具体时间地点另行通知），学院将依据综合成绩及名额分配办法确定拟推荐校级选拔名单。</w:t>
      </w:r>
      <w:r>
        <w:rPr>
          <w:rFonts w:hint="eastAsia" w:ascii="PingFangSC-Regular" w:hAnsi="PingFangSC-Regular" w:eastAsia="PingFangSC-Regular"/>
          <w:color w:val="auto"/>
          <w:sz w:val="24"/>
          <w:szCs w:val="24"/>
          <w:lang w:val="en-US" w:eastAsia="zh-CN"/>
        </w:rPr>
        <w:br w:type="textWrapping"/>
      </w:r>
      <w:r>
        <w:rPr>
          <w:rFonts w:hint="eastAsia" w:ascii="PingFangSC-Regular" w:hAnsi="PingFangSC-Regular" w:eastAsia="PingFangSC-Regular"/>
          <w:color w:val="auto"/>
          <w:sz w:val="24"/>
          <w:szCs w:val="24"/>
          <w:lang w:val="en-US" w:eastAsia="zh-CN"/>
        </w:rPr>
        <w:t>3</w:t>
      </w:r>
      <w:r>
        <w:rPr>
          <w:rFonts w:hint="eastAsia" w:ascii="PingFangSC-Regular" w:hAnsi="PingFangSC-Regular" w:eastAsia="PingFangSC-Regular"/>
          <w:b/>
          <w:bCs/>
          <w:color w:val="C00000"/>
          <w:sz w:val="24"/>
          <w:szCs w:val="24"/>
          <w:lang w:val="en-US" w:eastAsia="zh-CN"/>
        </w:rPr>
        <w:t>*申请人需保证所填全部内容及所提供的全部申请材料均为本人真实情况，如有与实际情况不符，申请人将被取消推荐免试资格。</w:t>
      </w:r>
    </w:p>
    <w:p w14:paraId="5D441939">
      <w:pPr>
        <w:numPr>
          <w:ilvl w:val="0"/>
          <w:numId w:val="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Lines="0" w:afterLines="0"/>
        <w:jc w:val="left"/>
        <w:rPr>
          <w:rFonts w:hint="default" w:ascii="PingFangSC-Regular" w:hAnsi="PingFangSC-Regular" w:eastAsia="PingFangSC-Regular"/>
          <w:color w:val="auto"/>
          <w:sz w:val="24"/>
          <w:szCs w:val="24"/>
          <w:lang w:val="en-US" w:eastAsia="zh-CN"/>
        </w:rPr>
      </w:pPr>
      <w:r>
        <w:rPr>
          <w:rFonts w:hint="eastAsia" w:ascii="PingFangSC-Regular" w:hAnsi="PingFangSC-Regular" w:eastAsia="PingFangSC-Regular"/>
          <w:color w:val="auto"/>
          <w:sz w:val="24"/>
          <w:szCs w:val="24"/>
          <w:lang w:val="en-US" w:eastAsia="zh-CN"/>
        </w:rPr>
        <w:t>4*为方便推免工作后续事宜通知，请参与推免的学生</w:t>
      </w:r>
      <w:r>
        <w:rPr>
          <w:rFonts w:hint="eastAsia" w:ascii="PingFangSC-Regular" w:hAnsi="PingFangSC-Regular" w:eastAsia="PingFangSC-Regular"/>
          <w:b/>
          <w:bCs/>
          <w:color w:val="C00000"/>
          <w:sz w:val="24"/>
          <w:szCs w:val="24"/>
          <w:lang w:val="en-US" w:eastAsia="zh-CN"/>
        </w:rPr>
        <w:t>加</w:t>
      </w:r>
      <w:r>
        <w:rPr>
          <w:rFonts w:hint="eastAsia" w:ascii="PingFangSC-Regular" w:hAnsi="PingFangSC-Regular" w:eastAsia="PingFangSC-Regular"/>
          <w:color w:val="auto"/>
          <w:sz w:val="24"/>
          <w:szCs w:val="24"/>
          <w:lang w:val="en-US" w:eastAsia="zh-CN"/>
        </w:rPr>
        <w:t>入</w:t>
      </w:r>
      <w:r>
        <w:rPr>
          <w:rFonts w:hint="eastAsia" w:ascii="PingFangSC-Regular" w:hAnsi="PingFangSC-Regular" w:eastAsia="PingFangSC-Regular"/>
          <w:b/>
          <w:bCs/>
          <w:color w:val="C00000"/>
          <w:sz w:val="24"/>
          <w:szCs w:val="24"/>
          <w:lang w:val="en-US" w:eastAsia="zh-CN"/>
        </w:rPr>
        <w:t>群</w:t>
      </w:r>
      <w:r>
        <w:rPr>
          <w:rFonts w:hint="eastAsia" w:ascii="PingFangSC-Regular" w:hAnsi="PingFangSC-Regular" w:eastAsia="PingFangSC-Regular"/>
          <w:color w:val="auto"/>
          <w:sz w:val="24"/>
          <w:szCs w:val="24"/>
          <w:lang w:val="en-US" w:eastAsia="zh-CN"/>
        </w:rPr>
        <w:t>聊（请于9月10日18点前加群）：</w:t>
      </w:r>
    </w:p>
    <w:p w14:paraId="1120EA9E">
      <w:pPr>
        <w:rPr>
          <w:rFonts w:hint="default"/>
          <w:lang w:val="en-US" w:eastAsia="zh-CN"/>
        </w:rPr>
      </w:pPr>
    </w:p>
    <w:p w14:paraId="0D72F7B2">
      <w:pPr>
        <w:rPr>
          <w:rFonts w:hint="default"/>
          <w:lang w:val="en-US" w:eastAsia="zh-CN"/>
        </w:rPr>
      </w:pPr>
      <w:r>
        <w:drawing>
          <wp:inline distT="0" distB="0" distL="114300" distR="114300">
            <wp:extent cx="1889760" cy="2695575"/>
            <wp:effectExtent l="0" t="0" r="152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889760" cy="269557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SC-Regular">
    <w:altName w:val="宋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D9F37C"/>
    <w:multiLevelType w:val="singleLevel"/>
    <w:tmpl w:val="C4D9F37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OGVlZjBlZjE5NTZiM2Q3MGI0OTZkMmMzNzI0NzEifQ=="/>
  </w:docVars>
  <w:rsids>
    <w:rsidRoot w:val="7DAF218C"/>
    <w:rsid w:val="28435434"/>
    <w:rsid w:val="2ED52400"/>
    <w:rsid w:val="3B605478"/>
    <w:rsid w:val="46900F0C"/>
    <w:rsid w:val="4B037A73"/>
    <w:rsid w:val="614110F7"/>
    <w:rsid w:val="7DAF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val="0"/>
      <w:ind w:firstLine="420"/>
      <w:jc w:val="both"/>
    </w:pPr>
    <w:rPr>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503</Words>
  <Characters>521</Characters>
  <Lines>0</Lines>
  <Paragraphs>0</Paragraphs>
  <TotalTime>0</TotalTime>
  <ScaleCrop>false</ScaleCrop>
  <LinksUpToDate>false</LinksUpToDate>
  <CharactersWithSpaces>522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2023-09-06T13:57:00Z</dcterms:created>
  <dc:creator>Vicky</dc:creator>
  <cp:lastModifiedBy>唐僧的二徒弟</cp:lastModifiedBy>
  <dcterms:modified xsi:type="dcterms:W3CDTF">2024-09-09T07:52:09Z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EE7653E34712433EBAB1A8F6B0F7BDDD_11</vt:lpwstr>
  </property>
</Properties>
</file>